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 Overview - Travel Backpacks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Image</w:t>
            </w:r>
          </w:p>
        </w:tc>
        <w:tc>
          <w:tcPr>
            <w:tcW w:type="dxa" w:w="4320"/>
          </w:tcPr>
          <w:p>
            <w:r>
              <w:t>Product Details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Durably rugged polyester construction, TSA friendly with lay-flat design.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Padded protection for 17" laptops and tablets.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RFID scan blocking for secure travel.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Multiple pockets for easy organization of items.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Reflective accents for nighttime visibility.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Pass-thru trolley strap for integration with luggage.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69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9-Inch Grey__Black-07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69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Contoured, padded shoulder straps with breathable mesh fabric.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